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45" w:rsidRPr="00BE63EE" w:rsidRDefault="004639F1">
      <w:pPr>
        <w:rPr>
          <w:rFonts w:asciiTheme="majorHAnsi" w:hAnsiTheme="majorHAnsi"/>
          <w:b/>
          <w:sz w:val="32"/>
          <w:szCs w:val="32"/>
        </w:rPr>
      </w:pPr>
      <w:r w:rsidRPr="00BE63EE">
        <w:rPr>
          <w:rFonts w:asciiTheme="majorHAnsi" w:hAnsiTheme="majorHAnsi"/>
          <w:b/>
          <w:sz w:val="32"/>
          <w:szCs w:val="32"/>
        </w:rPr>
        <w:t xml:space="preserve">Stadttauben in Ratingen </w:t>
      </w:r>
      <w:r w:rsidR="006C48DC" w:rsidRPr="00BE63EE">
        <w:rPr>
          <w:rFonts w:asciiTheme="majorHAnsi" w:hAnsiTheme="majorHAnsi"/>
          <w:b/>
          <w:sz w:val="32"/>
          <w:szCs w:val="32"/>
        </w:rPr>
        <w:t xml:space="preserve">– Vorschlag für eine tierschutzgerechte und stadtfreundliche Lösung </w:t>
      </w:r>
    </w:p>
    <w:p w:rsidR="00A74034" w:rsidRDefault="00136C57">
      <w:r>
        <w:t>Nach dem Abriss des Herti</w:t>
      </w:r>
      <w:r w:rsidR="003E6F5C">
        <w:t>e-Hauses</w:t>
      </w:r>
      <w:r>
        <w:t xml:space="preserve"> im Winter 2019 / 2020 </w:t>
      </w:r>
      <w:r w:rsidR="00C3788D">
        <w:t xml:space="preserve">fiel </w:t>
      </w:r>
      <w:r w:rsidR="00C46006">
        <w:t>uns auf, dass</w:t>
      </w:r>
      <w:r>
        <w:t xml:space="preserve"> viele</w:t>
      </w:r>
      <w:r w:rsidR="00C46006">
        <w:t xml:space="preserve"> unserer</w:t>
      </w:r>
      <w:r>
        <w:t xml:space="preserve"> Stadttauben </w:t>
      </w:r>
      <w:r w:rsidR="00C46006">
        <w:t xml:space="preserve">nun anscheinend </w:t>
      </w:r>
      <w:r>
        <w:t>heimatlos</w:t>
      </w:r>
      <w:r w:rsidR="00C46006">
        <w:t xml:space="preserve"> waren</w:t>
      </w:r>
      <w:r>
        <w:t xml:space="preserve">. Sie lungerten in </w:t>
      </w:r>
      <w:r w:rsidR="003E6F5C">
        <w:t xml:space="preserve">größerer </w:t>
      </w:r>
      <w:r>
        <w:t>Zahl hu</w:t>
      </w:r>
      <w:r w:rsidR="00A74034">
        <w:t>ngrig, durstig und ohne Bleibe</w:t>
      </w:r>
      <w:r>
        <w:t xml:space="preserve"> im Eingangsbereich der Hauptfiliale der Sparkasse HRV auf der Düsseldorfer Stra</w:t>
      </w:r>
      <w:r w:rsidR="003E6F5C">
        <w:t>ß</w:t>
      </w:r>
      <w:r>
        <w:t xml:space="preserve">e herum, wo sie frierend und dick aufgeplustert </w:t>
      </w:r>
      <w:r w:rsidR="00A74034">
        <w:t>auf dem Steinb</w:t>
      </w:r>
      <w:r>
        <w:t xml:space="preserve">oden </w:t>
      </w:r>
      <w:r w:rsidR="003E6F5C">
        <w:t xml:space="preserve">saßen </w:t>
      </w:r>
      <w:r>
        <w:t>und der Dinge harrten. Einige von Ihnen waren krank, eine Taube hatte nur noch ein Bein und schien nur noch wenig Kraft zum Überleben zu haben.</w:t>
      </w:r>
    </w:p>
    <w:p w:rsidR="00136C57" w:rsidRDefault="00B545FA">
      <w:r>
        <w:t>Offensichtlich</w:t>
      </w:r>
      <w:r w:rsidR="00136C57">
        <w:t xml:space="preserve"> störten die Tauben im Eingangsbereich</w:t>
      </w:r>
      <w:r w:rsidR="00A74034">
        <w:t xml:space="preserve"> der Sparkasse</w:t>
      </w:r>
      <w:r w:rsidR="00136C57">
        <w:t xml:space="preserve">, </w:t>
      </w:r>
      <w:r w:rsidR="00A74034">
        <w:t xml:space="preserve">so, </w:t>
      </w:r>
      <w:r w:rsidR="00136C57">
        <w:t>wie sie</w:t>
      </w:r>
      <w:r w:rsidR="00A74034">
        <w:t xml:space="preserve"> eigentlich so gut wie</w:t>
      </w:r>
      <w:r w:rsidR="00136C57">
        <w:t xml:space="preserve"> immer stören, </w:t>
      </w:r>
      <w:r w:rsidR="00A74034">
        <w:t xml:space="preserve">wenn sie in </w:t>
      </w:r>
      <w:r w:rsidR="003E6F5C">
        <w:t xml:space="preserve">größerer </w:t>
      </w:r>
      <w:r w:rsidR="00A74034">
        <w:t xml:space="preserve">Zahl auftreten, </w:t>
      </w:r>
      <w:r w:rsidR="00136C57">
        <w:t>da sie als Krankheitsüberträger gelten</w:t>
      </w:r>
      <w:r w:rsidR="00C46006">
        <w:t xml:space="preserve">, alles </w:t>
      </w:r>
      <w:proofErr w:type="spellStart"/>
      <w:r w:rsidR="00C46006">
        <w:t>verkoten</w:t>
      </w:r>
      <w:proofErr w:type="spellEnd"/>
      <w:r w:rsidR="00136C57">
        <w:t xml:space="preserve"> und keinen direkten Nutzen </w:t>
      </w:r>
      <w:r w:rsidR="00C46006">
        <w:t>aufweisen</w:t>
      </w:r>
      <w:r w:rsidR="00136C57">
        <w:t xml:space="preserve">. </w:t>
      </w:r>
      <w:r w:rsidR="002D45B8">
        <w:t xml:space="preserve">Dort, wo Tauben sitzen, hinterlassen sie Kot, der die Gebäude beschädigt und schmutzig aussieht. </w:t>
      </w:r>
      <w:r w:rsidR="00A74034">
        <w:t xml:space="preserve">Auch die Stadt Ratingen hat ein Taubenproblem, welches sich durch wilde Brutplätze bevorzugt an denkmalgeschützten Gebäuden verdeutlicht, so auf der </w:t>
      </w:r>
      <w:r w:rsidR="003E6F5C">
        <w:t xml:space="preserve">Oberstraße </w:t>
      </w:r>
      <w:r w:rsidR="00A74034">
        <w:t xml:space="preserve">zwischen der Hausnummer </w:t>
      </w:r>
      <w:r w:rsidR="00527E93">
        <w:t>21</w:t>
      </w:r>
      <w:r>
        <w:t xml:space="preserve"> (</w:t>
      </w:r>
      <w:r w:rsidR="003E6F5C">
        <w:t>o2</w:t>
      </w:r>
      <w:r>
        <w:t xml:space="preserve"> Laden) </w:t>
      </w:r>
      <w:r w:rsidR="00527E93">
        <w:t>bis zum Marktplat</w:t>
      </w:r>
      <w:r w:rsidR="002A1155">
        <w:t>z an der Adler Apotheke.</w:t>
      </w:r>
      <w:r w:rsidR="00527E93">
        <w:t xml:space="preserve"> Bäckerei</w:t>
      </w:r>
      <w:r w:rsidR="00C46006">
        <w:t>-</w:t>
      </w:r>
      <w:r w:rsidR="00527E93">
        <w:t xml:space="preserve"> oder </w:t>
      </w:r>
      <w:r w:rsidR="003E6F5C">
        <w:t xml:space="preserve">Cafébesitzer </w:t>
      </w:r>
      <w:r w:rsidR="00527E93">
        <w:t>fühlen sich durch b</w:t>
      </w:r>
      <w:r w:rsidR="00A74034">
        <w:t xml:space="preserve">ettelnde Tauben </w:t>
      </w:r>
      <w:r w:rsidR="00527E93">
        <w:t>gestört</w:t>
      </w:r>
      <w:r w:rsidR="00A74034">
        <w:t>,</w:t>
      </w:r>
      <w:r w:rsidR="00527E93">
        <w:t xml:space="preserve"> Ku</w:t>
      </w:r>
      <w:r w:rsidR="00A74034">
        <w:t xml:space="preserve">nden beschweren </w:t>
      </w:r>
      <w:r w:rsidR="00527E93">
        <w:t xml:space="preserve">sich </w:t>
      </w:r>
      <w:r w:rsidR="00A74034">
        <w:t>oder</w:t>
      </w:r>
      <w:r w:rsidR="00527E93">
        <w:t xml:space="preserve"> sind</w:t>
      </w:r>
      <w:r w:rsidR="00A74034">
        <w:t xml:space="preserve"> unangenehm</w:t>
      </w:r>
      <w:r w:rsidR="00C3788D">
        <w:t xml:space="preserve"> berührt.</w:t>
      </w:r>
    </w:p>
    <w:sdt>
      <w:sdtPr>
        <w:rPr>
          <w:rFonts w:asciiTheme="minorHAnsi" w:eastAsiaTheme="minorHAnsi" w:hAnsiTheme="minorHAnsi" w:cstheme="minorBidi"/>
          <w:color w:val="auto"/>
          <w:sz w:val="22"/>
          <w:szCs w:val="22"/>
          <w:lang w:eastAsia="en-US"/>
        </w:rPr>
        <w:id w:val="295195471"/>
        <w:docPartObj>
          <w:docPartGallery w:val="Table of Contents"/>
          <w:docPartUnique/>
        </w:docPartObj>
      </w:sdtPr>
      <w:sdtEndPr>
        <w:rPr>
          <w:b/>
          <w:bCs/>
        </w:rPr>
      </w:sdtEndPr>
      <w:sdtContent>
        <w:p w:rsidR="0059693F" w:rsidRDefault="0059693F" w:rsidP="0059693F">
          <w:pPr>
            <w:pStyle w:val="Inhaltsverzeichnisberschrift"/>
          </w:pPr>
        </w:p>
        <w:p w:rsidR="00C46FF9" w:rsidRPr="00BE63EE" w:rsidRDefault="00563FCE">
          <w:pPr>
            <w:pStyle w:val="Verzeichnis1"/>
            <w:tabs>
              <w:tab w:val="right" w:leader="dot" w:pos="9062"/>
            </w:tabs>
            <w:rPr>
              <w:rFonts w:asciiTheme="majorHAnsi" w:eastAsiaTheme="minorEastAsia" w:hAnsiTheme="majorHAnsi"/>
              <w:noProof/>
              <w:lang w:eastAsia="de-DE"/>
            </w:rPr>
          </w:pPr>
          <w:r w:rsidRPr="00563FCE">
            <w:fldChar w:fldCharType="begin"/>
          </w:r>
          <w:r w:rsidR="0059693F">
            <w:instrText xml:space="preserve"> TOC \o "1-3" \h \z \u </w:instrText>
          </w:r>
          <w:r w:rsidRPr="00563FCE">
            <w:fldChar w:fldCharType="separate"/>
          </w:r>
          <w:hyperlink w:anchor="_Toc48295546" w:history="1">
            <w:r w:rsidR="00C46FF9" w:rsidRPr="00BE63EE">
              <w:rPr>
                <w:rStyle w:val="Hyperlink"/>
                <w:rFonts w:asciiTheme="majorHAnsi" w:hAnsiTheme="majorHAnsi"/>
                <w:noProof/>
              </w:rPr>
              <w:t>Situationsbeschreibung</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_Toc48295546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1</w:t>
            </w:r>
            <w:r w:rsidRPr="00BE63EE">
              <w:rPr>
                <w:rFonts w:asciiTheme="majorHAnsi" w:hAnsiTheme="majorHAnsi"/>
                <w:noProof/>
                <w:webHidden/>
              </w:rPr>
              <w:fldChar w:fldCharType="end"/>
            </w:r>
          </w:hyperlink>
        </w:p>
        <w:p w:rsidR="00C46FF9" w:rsidRPr="00BE63EE" w:rsidRDefault="00563FCE">
          <w:pPr>
            <w:pStyle w:val="Verzeichnis1"/>
            <w:tabs>
              <w:tab w:val="right" w:leader="dot" w:pos="9062"/>
            </w:tabs>
            <w:rPr>
              <w:rFonts w:asciiTheme="majorHAnsi" w:eastAsiaTheme="minorEastAsia" w:hAnsiTheme="majorHAnsi"/>
              <w:noProof/>
              <w:lang w:eastAsia="de-DE"/>
            </w:rPr>
          </w:pPr>
          <w:hyperlink w:anchor="_Toc48295547" w:history="1">
            <w:r w:rsidR="00C46FF9" w:rsidRPr="00BE63EE">
              <w:rPr>
                <w:rStyle w:val="Hyperlink"/>
                <w:rFonts w:asciiTheme="majorHAnsi" w:hAnsiTheme="majorHAnsi"/>
                <w:noProof/>
              </w:rPr>
              <w:t>Zielsetzung der Taubenhilfe in Ratingen</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_Toc48295547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2</w:t>
            </w:r>
            <w:r w:rsidRPr="00BE63EE">
              <w:rPr>
                <w:rFonts w:asciiTheme="majorHAnsi" w:hAnsiTheme="majorHAnsi"/>
                <w:noProof/>
                <w:webHidden/>
              </w:rPr>
              <w:fldChar w:fldCharType="end"/>
            </w:r>
          </w:hyperlink>
        </w:p>
        <w:p w:rsidR="00C46FF9" w:rsidRPr="00BE63EE" w:rsidRDefault="00563FCE">
          <w:pPr>
            <w:pStyle w:val="Verzeichnis1"/>
            <w:tabs>
              <w:tab w:val="right" w:leader="dot" w:pos="9062"/>
            </w:tabs>
            <w:rPr>
              <w:rFonts w:asciiTheme="majorHAnsi" w:eastAsiaTheme="minorEastAsia" w:hAnsiTheme="majorHAnsi"/>
              <w:noProof/>
              <w:lang w:eastAsia="de-DE"/>
            </w:rPr>
          </w:pPr>
          <w:hyperlink w:anchor="_Toc48295548" w:history="1">
            <w:r w:rsidR="00C46FF9" w:rsidRPr="00BE63EE">
              <w:rPr>
                <w:rStyle w:val="Hyperlink"/>
                <w:rFonts w:asciiTheme="majorHAnsi" w:hAnsiTheme="majorHAnsi"/>
                <w:noProof/>
              </w:rPr>
              <w:t>Lösungsvorschläge</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_Toc48295548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3</w:t>
            </w:r>
            <w:r w:rsidRPr="00BE63EE">
              <w:rPr>
                <w:rFonts w:asciiTheme="majorHAnsi" w:hAnsiTheme="majorHAnsi"/>
                <w:noProof/>
                <w:webHidden/>
              </w:rPr>
              <w:fldChar w:fldCharType="end"/>
            </w:r>
          </w:hyperlink>
        </w:p>
        <w:p w:rsidR="00C46FF9" w:rsidRPr="00BE63EE" w:rsidRDefault="00563FCE">
          <w:pPr>
            <w:pStyle w:val="Verzeichnis2"/>
            <w:tabs>
              <w:tab w:val="right" w:leader="dot" w:pos="9062"/>
            </w:tabs>
            <w:rPr>
              <w:rFonts w:asciiTheme="majorHAnsi" w:eastAsiaTheme="minorEastAsia" w:hAnsiTheme="majorHAnsi"/>
              <w:noProof/>
              <w:lang w:eastAsia="de-DE"/>
            </w:rPr>
          </w:pPr>
          <w:hyperlink w:anchor="_Toc48295549" w:history="1">
            <w:r w:rsidR="00C46FF9" w:rsidRPr="00BE63EE">
              <w:rPr>
                <w:rStyle w:val="Hyperlink"/>
                <w:rFonts w:asciiTheme="majorHAnsi" w:hAnsiTheme="majorHAnsi"/>
                <w:noProof/>
              </w:rPr>
              <w:t>Kosten</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_Toc48295549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4</w:t>
            </w:r>
            <w:r w:rsidRPr="00BE63EE">
              <w:rPr>
                <w:rFonts w:asciiTheme="majorHAnsi" w:hAnsiTheme="majorHAnsi"/>
                <w:noProof/>
                <w:webHidden/>
              </w:rPr>
              <w:fldChar w:fldCharType="end"/>
            </w:r>
          </w:hyperlink>
        </w:p>
        <w:p w:rsidR="00C46FF9" w:rsidRPr="00BE63EE" w:rsidRDefault="00563FCE">
          <w:pPr>
            <w:pStyle w:val="Verzeichnis2"/>
            <w:tabs>
              <w:tab w:val="right" w:leader="dot" w:pos="9062"/>
            </w:tabs>
            <w:rPr>
              <w:rFonts w:asciiTheme="majorHAnsi" w:eastAsiaTheme="minorEastAsia" w:hAnsiTheme="majorHAnsi"/>
              <w:noProof/>
              <w:lang w:eastAsia="de-DE"/>
            </w:rPr>
          </w:pPr>
          <w:hyperlink w:anchor="_Toc48295550" w:history="1">
            <w:r w:rsidR="00C46FF9" w:rsidRPr="00BE63EE">
              <w:rPr>
                <w:rStyle w:val="Hyperlink"/>
                <w:rFonts w:asciiTheme="majorHAnsi" w:hAnsiTheme="majorHAnsi"/>
                <w:noProof/>
              </w:rPr>
              <w:t>Einmalige Anschaffungskosten</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_Toc48295550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4</w:t>
            </w:r>
            <w:r w:rsidRPr="00BE63EE">
              <w:rPr>
                <w:rFonts w:asciiTheme="majorHAnsi" w:hAnsiTheme="majorHAnsi"/>
                <w:noProof/>
                <w:webHidden/>
              </w:rPr>
              <w:fldChar w:fldCharType="end"/>
            </w:r>
          </w:hyperlink>
        </w:p>
        <w:p w:rsidR="00C46FF9" w:rsidRPr="00BE63EE" w:rsidRDefault="00563FCE">
          <w:pPr>
            <w:pStyle w:val="Verzeichnis2"/>
            <w:tabs>
              <w:tab w:val="right" w:leader="dot" w:pos="9062"/>
            </w:tabs>
            <w:rPr>
              <w:rFonts w:asciiTheme="majorHAnsi" w:eastAsiaTheme="minorEastAsia" w:hAnsiTheme="majorHAnsi"/>
              <w:noProof/>
              <w:lang w:eastAsia="de-DE"/>
            </w:rPr>
          </w:pPr>
          <w:hyperlink w:anchor="_Toc48295551" w:history="1">
            <w:r w:rsidR="00C46FF9" w:rsidRPr="00BE63EE">
              <w:rPr>
                <w:rStyle w:val="Hyperlink"/>
                <w:rFonts w:asciiTheme="majorHAnsi" w:hAnsiTheme="majorHAnsi"/>
                <w:noProof/>
              </w:rPr>
              <w:t>Laufende Kosten</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_Toc48295551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4</w:t>
            </w:r>
            <w:r w:rsidRPr="00BE63EE">
              <w:rPr>
                <w:rFonts w:asciiTheme="majorHAnsi" w:hAnsiTheme="majorHAnsi"/>
                <w:noProof/>
                <w:webHidden/>
              </w:rPr>
              <w:fldChar w:fldCharType="end"/>
            </w:r>
          </w:hyperlink>
        </w:p>
        <w:p w:rsidR="00C46FF9" w:rsidRDefault="00563FCE">
          <w:pPr>
            <w:pStyle w:val="Verzeichnis1"/>
            <w:tabs>
              <w:tab w:val="right" w:leader="dot" w:pos="9062"/>
            </w:tabs>
            <w:rPr>
              <w:rFonts w:eastAsiaTheme="minorEastAsia"/>
              <w:noProof/>
              <w:lang w:eastAsia="de-DE"/>
            </w:rPr>
          </w:pPr>
          <w:hyperlink w:anchor="_Toc48295552" w:history="1">
            <w:r w:rsidR="00C46FF9" w:rsidRPr="00BE63EE">
              <w:rPr>
                <w:rStyle w:val="Hyperlink"/>
                <w:rFonts w:asciiTheme="majorHAnsi" w:hAnsiTheme="majorHAnsi"/>
                <w:noProof/>
              </w:rPr>
              <w:t>Weiteres Vorgehen</w:t>
            </w:r>
            <w:r w:rsidR="00C46FF9" w:rsidRPr="00BE63EE">
              <w:rPr>
                <w:rFonts w:asciiTheme="majorHAnsi" w:hAnsiTheme="majorHAnsi"/>
                <w:noProof/>
                <w:webHidden/>
              </w:rPr>
              <w:tab/>
            </w:r>
            <w:r w:rsidRPr="00BE63EE">
              <w:rPr>
                <w:rFonts w:asciiTheme="majorHAnsi" w:hAnsiTheme="majorHAnsi"/>
                <w:noProof/>
                <w:webHidden/>
              </w:rPr>
              <w:fldChar w:fldCharType="begin"/>
            </w:r>
            <w:r w:rsidR="00C46FF9" w:rsidRPr="00BE63EE">
              <w:rPr>
                <w:rFonts w:asciiTheme="majorHAnsi" w:hAnsiTheme="majorHAnsi"/>
                <w:noProof/>
                <w:webHidden/>
              </w:rPr>
              <w:instrText xml:space="preserve"> PAGEREF _Toc48295552 \h </w:instrText>
            </w:r>
            <w:r w:rsidRPr="00BE63EE">
              <w:rPr>
                <w:rFonts w:asciiTheme="majorHAnsi" w:hAnsiTheme="majorHAnsi"/>
                <w:noProof/>
                <w:webHidden/>
              </w:rPr>
            </w:r>
            <w:r w:rsidRPr="00BE63EE">
              <w:rPr>
                <w:rFonts w:asciiTheme="majorHAnsi" w:hAnsiTheme="majorHAnsi"/>
                <w:noProof/>
                <w:webHidden/>
              </w:rPr>
              <w:fldChar w:fldCharType="separate"/>
            </w:r>
            <w:r w:rsidR="005A4EE2">
              <w:rPr>
                <w:rFonts w:asciiTheme="majorHAnsi" w:hAnsiTheme="majorHAnsi"/>
                <w:noProof/>
                <w:webHidden/>
              </w:rPr>
              <w:t>4</w:t>
            </w:r>
            <w:r w:rsidRPr="00BE63EE">
              <w:rPr>
                <w:rFonts w:asciiTheme="majorHAnsi" w:hAnsiTheme="majorHAnsi"/>
                <w:noProof/>
                <w:webHidden/>
              </w:rPr>
              <w:fldChar w:fldCharType="end"/>
            </w:r>
          </w:hyperlink>
        </w:p>
        <w:p w:rsidR="0059693F" w:rsidRDefault="00563FCE" w:rsidP="0059693F">
          <w:r>
            <w:rPr>
              <w:b/>
              <w:bCs/>
            </w:rPr>
            <w:fldChar w:fldCharType="end"/>
          </w:r>
        </w:p>
      </w:sdtContent>
    </w:sdt>
    <w:p w:rsidR="0034358A" w:rsidRDefault="0034358A" w:rsidP="00BE63EE">
      <w:pPr>
        <w:pStyle w:val="berschrift1"/>
      </w:pPr>
      <w:bookmarkStart w:id="0" w:name="_Toc48295546"/>
      <w:r w:rsidRPr="002D45B8">
        <w:t>Situationsbeschreibung</w:t>
      </w:r>
      <w:bookmarkEnd w:id="0"/>
    </w:p>
    <w:p w:rsidR="00527E93" w:rsidRDefault="001B3629">
      <w:r>
        <w:t>A</w:t>
      </w:r>
      <w:r w:rsidR="002A1155">
        <w:t>ber wo kommen unsere Stadttauben eigentlich her?</w:t>
      </w:r>
    </w:p>
    <w:p w:rsidR="005668A6" w:rsidRDefault="00527E93">
      <w:r>
        <w:t>Die meisten</w:t>
      </w:r>
      <w:r w:rsidR="00136C57">
        <w:t xml:space="preserve"> Stadttauben</w:t>
      </w:r>
      <w:r>
        <w:t xml:space="preserve"> stammen von den Felsentauben ab und </w:t>
      </w:r>
      <w:r w:rsidR="00136C57">
        <w:t xml:space="preserve">sind entweder verwilderte Zuchttauben oder </w:t>
      </w:r>
      <w:r>
        <w:t>verirrte</w:t>
      </w:r>
      <w:r w:rsidR="005668A6">
        <w:t>/</w:t>
      </w:r>
      <w:r>
        <w:t xml:space="preserve">entkräftete </w:t>
      </w:r>
      <w:r w:rsidR="00136C57">
        <w:t>Brieftauben, die nicht mehr</w:t>
      </w:r>
      <w:r>
        <w:t xml:space="preserve"> in ihr</w:t>
      </w:r>
      <w:r w:rsidR="002A1155">
        <w:t xml:space="preserve">e Schläge zurückfinden. Viele </w:t>
      </w:r>
      <w:proofErr w:type="spellStart"/>
      <w:r w:rsidR="002A1155">
        <w:t>u</w:t>
      </w:r>
      <w:r>
        <w:t>nberingte</w:t>
      </w:r>
      <w:proofErr w:type="spellEnd"/>
      <w:r w:rsidR="002A1155">
        <w:t xml:space="preserve"> Tauben</w:t>
      </w:r>
      <w:r w:rsidR="00136C57">
        <w:t xml:space="preserve"> sind Abkömmlinge davon. Nur noch selten sieht man</w:t>
      </w:r>
      <w:r w:rsidR="0034358A">
        <w:t xml:space="preserve"> </w:t>
      </w:r>
      <w:proofErr w:type="spellStart"/>
      <w:r w:rsidR="0034358A">
        <w:t>beringte</w:t>
      </w:r>
      <w:proofErr w:type="spellEnd"/>
      <w:r w:rsidR="0034358A">
        <w:t xml:space="preserve"> Tauben, die Taubenzüchtern oder Brieftaubenzüchtern zugeordnet </w:t>
      </w:r>
      <w:r w:rsidR="00136C57">
        <w:t>werden können. Brieftauben, die sich ve</w:t>
      </w:r>
      <w:r w:rsidR="00B545FA">
        <w:t>r</w:t>
      </w:r>
      <w:r>
        <w:t>f</w:t>
      </w:r>
      <w:r w:rsidR="002D45B8">
        <w:t>logen haben, haben sich dadurch bereits disqualifiziert</w:t>
      </w:r>
      <w:r w:rsidR="00136C57">
        <w:t xml:space="preserve"> und sehen bei Rückgabe in die Taubenschläge keiner guten Zukunft entgegen.</w:t>
      </w:r>
    </w:p>
    <w:p w:rsidR="005668A6" w:rsidRDefault="00AE0F98">
      <w:r>
        <w:t xml:space="preserve">Alle Stadttauben weisen aufgrund von Überzüchtung </w:t>
      </w:r>
      <w:r w:rsidR="002A1155">
        <w:t xml:space="preserve">ein </w:t>
      </w:r>
      <w:r>
        <w:t>degeneriertes Brutverhalten auf</w:t>
      </w:r>
      <w:r w:rsidR="00527E93">
        <w:t xml:space="preserve"> (d. h. sie brüten deutlich öfter als wilde Tauben)</w:t>
      </w:r>
      <w:r>
        <w:t xml:space="preserve"> und sind nicht mehr in der </w:t>
      </w:r>
      <w:r w:rsidR="002A1155">
        <w:t xml:space="preserve">Lage, sich natürliche </w:t>
      </w:r>
      <w:r>
        <w:t>N</w:t>
      </w:r>
      <w:r w:rsidR="00D20AE3">
        <w:t>ahrung zu suchen.</w:t>
      </w:r>
    </w:p>
    <w:p w:rsidR="00136C57" w:rsidRDefault="00D20AE3">
      <w:r>
        <w:t>Während</w:t>
      </w:r>
      <w:r w:rsidR="00AE0F98">
        <w:t xml:space="preserve"> </w:t>
      </w:r>
      <w:r w:rsidR="002D45B8">
        <w:t xml:space="preserve">sich </w:t>
      </w:r>
      <w:r w:rsidR="00AE0F98">
        <w:t xml:space="preserve">bei uns heimische Wildtauben, wie Ringeltauben, Türkentauben, </w:t>
      </w:r>
      <w:r w:rsidR="002D45B8">
        <w:t xml:space="preserve">Felsentauben </w:t>
      </w:r>
      <w:r w:rsidR="005F5EB5">
        <w:t xml:space="preserve">und </w:t>
      </w:r>
      <w:r w:rsidR="002D45B8">
        <w:t>Turteltauben</w:t>
      </w:r>
      <w:r w:rsidR="00D26136">
        <w:t xml:space="preserve"> von Sämereien, Beeren, Früchten, Insekten, Larven und Würmern ernähren, </w:t>
      </w:r>
      <w:r>
        <w:t xml:space="preserve">dazu auch bevorzugt im ländlichen Bereich leben, </w:t>
      </w:r>
      <w:r w:rsidR="00D26136">
        <w:t>sind unsere Stadttauben</w:t>
      </w:r>
      <w:r>
        <w:t xml:space="preserve"> da</w:t>
      </w:r>
      <w:r w:rsidR="00D26136">
        <w:t>zu nicht mehr in der Lage.</w:t>
      </w:r>
      <w:r w:rsidR="002A1155">
        <w:t xml:space="preserve"> Sie haben es durch Domestikation verlernt.</w:t>
      </w:r>
      <w:r w:rsidR="00D26136">
        <w:t xml:space="preserve"> </w:t>
      </w:r>
      <w:r>
        <w:t xml:space="preserve">Hinzu kommt, dass sie </w:t>
      </w:r>
      <w:r w:rsidR="002D45B8">
        <w:t xml:space="preserve">als ehemalige Felsentauben </w:t>
      </w:r>
      <w:r>
        <w:t xml:space="preserve">ausgesprochen standorttreu sind, man kann sie also nicht einfach umsetzen. </w:t>
      </w:r>
      <w:r w:rsidR="00D26136">
        <w:t xml:space="preserve">Sie </w:t>
      </w:r>
      <w:r>
        <w:t>bleiben als Schwarmvögel dort, wo sie geboren wurden</w:t>
      </w:r>
      <w:r w:rsidR="005F5EB5">
        <w:t xml:space="preserve"> und</w:t>
      </w:r>
      <w:r w:rsidR="002D45B8">
        <w:t xml:space="preserve"> </w:t>
      </w:r>
      <w:r w:rsidR="00D26136">
        <w:t>ernähren sich</w:t>
      </w:r>
      <w:r w:rsidR="002D45B8">
        <w:t xml:space="preserve"> zwangsläufig</w:t>
      </w:r>
      <w:r w:rsidR="00D26136">
        <w:t xml:space="preserve"> von Abfällen, die Menschen achtlos wegwerfen</w:t>
      </w:r>
      <w:r w:rsidR="002D45B8">
        <w:t>.</w:t>
      </w:r>
      <w:r w:rsidR="002A1155">
        <w:t xml:space="preserve"> Sie brüten fast fortwährend das ganze Jahr über. Im Falle von</w:t>
      </w:r>
      <w:r w:rsidR="00C04CA4">
        <w:t xml:space="preserve"> an Fenstern oder Simsen angebrachten</w:t>
      </w:r>
      <w:r w:rsidR="00B271A4">
        <w:t xml:space="preserve"> </w:t>
      </w:r>
      <w:r w:rsidR="00C04CA4">
        <w:t>Vergrämungsma</w:t>
      </w:r>
      <w:r w:rsidR="003E6F5C">
        <w:t>ß</w:t>
      </w:r>
      <w:r w:rsidR="00C04CA4">
        <w:t>nahmen wie</w:t>
      </w:r>
      <w:r w:rsidR="002A1155">
        <w:t xml:space="preserve"> Spikes</w:t>
      </w:r>
      <w:r w:rsidR="00B271A4">
        <w:t>, Taubenabwehrspitzen</w:t>
      </w:r>
      <w:r w:rsidR="002A1155">
        <w:t xml:space="preserve"> oder Drähte</w:t>
      </w:r>
      <w:r w:rsidR="00C04CA4">
        <w:t>,</w:t>
      </w:r>
      <w:r w:rsidR="002A1155">
        <w:t xml:space="preserve"> versuchen sie dennoch ihre Gelege dort</w:t>
      </w:r>
      <w:r w:rsidR="00C04CA4">
        <w:t xml:space="preserve"> weiter</w:t>
      </w:r>
      <w:r w:rsidR="002A1155">
        <w:t xml:space="preserve"> unterzubringen, was zu </w:t>
      </w:r>
      <w:r w:rsidR="00C04CA4">
        <w:t xml:space="preserve">erheblichen </w:t>
      </w:r>
      <w:r w:rsidR="002A1155">
        <w:t xml:space="preserve">Verletzungen </w:t>
      </w:r>
      <w:r w:rsidR="00B545FA">
        <w:t>und hoher Sterberate bei den Kü</w:t>
      </w:r>
      <w:r w:rsidR="002A1155">
        <w:t>ken führt. Tauben</w:t>
      </w:r>
      <w:r w:rsidR="002D45B8">
        <w:t xml:space="preserve"> gelten als wertlos und werden</w:t>
      </w:r>
      <w:r w:rsidR="00D26136">
        <w:t xml:space="preserve"> als Ratten der Lüfte be</w:t>
      </w:r>
      <w:r w:rsidR="002D45B8">
        <w:t>zeichnet</w:t>
      </w:r>
      <w:r w:rsidR="00D26136">
        <w:t xml:space="preserve">. </w:t>
      </w:r>
    </w:p>
    <w:p w:rsidR="00D26136" w:rsidRDefault="002D45B8">
      <w:r>
        <w:t xml:space="preserve">Unsere </w:t>
      </w:r>
      <w:r w:rsidR="00D26136">
        <w:t>Stadttauben sind</w:t>
      </w:r>
      <w:r>
        <w:t xml:space="preserve"> also</w:t>
      </w:r>
      <w:r w:rsidR="00D26136">
        <w:t xml:space="preserve"> verwilderte Haustiere, die auf </w:t>
      </w:r>
      <w:r>
        <w:t>unseren</w:t>
      </w:r>
      <w:r w:rsidR="00D26136">
        <w:t xml:space="preserve"> Schutz und die Unterstützung durch uns Menschen angewiesen sind</w:t>
      </w:r>
      <w:r w:rsidR="00D20AE3">
        <w:t>. Sie leben</w:t>
      </w:r>
      <w:r w:rsidR="00D26136">
        <w:t xml:space="preserve"> </w:t>
      </w:r>
      <w:r w:rsidR="00D86930">
        <w:t>im Elend und wurden zu Dauerbrütern gezüchtet</w:t>
      </w:r>
      <w:r w:rsidR="00A74034">
        <w:t xml:space="preserve">. </w:t>
      </w:r>
      <w:r w:rsidR="00D20AE3">
        <w:t xml:space="preserve">Eigentlich müssten die Verursacher, die Brieftauben- und Taubenzüchter sich um das Problem kümmern, tun sie aber nicht. </w:t>
      </w:r>
    </w:p>
    <w:p w:rsidR="00A74034" w:rsidRPr="00C04CA4" w:rsidRDefault="00A74034">
      <w:pPr>
        <w:rPr>
          <w:b/>
        </w:rPr>
      </w:pPr>
      <w:r>
        <w:t>Den Stadttauben in Ratingen geht es ebenso schlecht, wie den meiste</w:t>
      </w:r>
      <w:r w:rsidR="00C04CA4">
        <w:t xml:space="preserve">n anderen Stadttauben in </w:t>
      </w:r>
      <w:r>
        <w:t>grö</w:t>
      </w:r>
      <w:r w:rsidR="005668A6">
        <w:t>ß</w:t>
      </w:r>
      <w:r>
        <w:t>eren Städten. Um uns herum haben sich bereits viele Städte entschlossen, das Taubenproblem durch ein</w:t>
      </w:r>
      <w:r w:rsidR="00C04CA4">
        <w:t xml:space="preserve"> tierschutzgerechtes </w:t>
      </w:r>
      <w:r>
        <w:t>Taubenman</w:t>
      </w:r>
      <w:r w:rsidR="005F5EB5">
        <w:t>a</w:t>
      </w:r>
      <w:r>
        <w:t xml:space="preserve">gement, meist in Form von betreuten Taubenhäusern oder </w:t>
      </w:r>
      <w:r w:rsidR="005668A6">
        <w:t>-</w:t>
      </w:r>
      <w:r>
        <w:t>schlägen zu lösen.</w:t>
      </w:r>
      <w:r w:rsidR="002D45B8">
        <w:t xml:space="preserve"> So </w:t>
      </w:r>
      <w:r w:rsidR="005668A6">
        <w:t xml:space="preserve">z. B. </w:t>
      </w:r>
      <w:r w:rsidR="002D45B8">
        <w:t>Düsseldorf mit 6 Schlägen, Wuppertal, Dormagen, Köln</w:t>
      </w:r>
      <w:r w:rsidR="00C04CA4">
        <w:t xml:space="preserve"> (12 Schläge)</w:t>
      </w:r>
      <w:r w:rsidR="005668A6">
        <w:t>.</w:t>
      </w:r>
      <w:r w:rsidR="005668A6">
        <w:br/>
      </w:r>
      <w:r w:rsidR="002D45B8">
        <w:t>In den betreuten Schlägen werden d</w:t>
      </w:r>
      <w:r>
        <w:t>ie Tauben artgerecht gefüttert</w:t>
      </w:r>
      <w:r w:rsidR="005F5EB5">
        <w:t>.</w:t>
      </w:r>
      <w:r>
        <w:t xml:space="preserve"> </w:t>
      </w:r>
      <w:r w:rsidR="005F5EB5">
        <w:t>D</w:t>
      </w:r>
      <w:r w:rsidR="002D45B8">
        <w:t>er Kot verbessert sich</w:t>
      </w:r>
      <w:r w:rsidR="005F5EB5">
        <w:t>,</w:t>
      </w:r>
      <w:r w:rsidR="00C04CA4">
        <w:t xml:space="preserve"> wird weniger ätzend</w:t>
      </w:r>
      <w:r w:rsidR="002D45B8">
        <w:t xml:space="preserve"> und </w:t>
      </w:r>
      <w:r w:rsidR="00C04CA4">
        <w:t>zu 80 % im Schlag abgesetzt.</w:t>
      </w:r>
      <w:r w:rsidR="002D45B8">
        <w:t xml:space="preserve"> </w:t>
      </w:r>
      <w:r w:rsidR="00C04CA4">
        <w:t>D</w:t>
      </w:r>
      <w:r>
        <w:t xml:space="preserve">ie Population wird durch Wegnahme und Austausch der Eier durch Gips- oder Kunststoffeier kontrolliert und klein gehalten. </w:t>
      </w:r>
      <w:r w:rsidRPr="00C04CA4">
        <w:rPr>
          <w:b/>
        </w:rPr>
        <w:t xml:space="preserve">Ziel ist </w:t>
      </w:r>
      <w:r w:rsidR="00C04CA4">
        <w:rPr>
          <w:b/>
        </w:rPr>
        <w:t xml:space="preserve">es, </w:t>
      </w:r>
      <w:r w:rsidRPr="00C04CA4">
        <w:rPr>
          <w:b/>
        </w:rPr>
        <w:t xml:space="preserve">eine gesunde </w:t>
      </w:r>
      <w:r w:rsidR="002D45B8" w:rsidRPr="00C04CA4">
        <w:rPr>
          <w:b/>
        </w:rPr>
        <w:t>und kleine Taubenp</w:t>
      </w:r>
      <w:r w:rsidRPr="00C04CA4">
        <w:rPr>
          <w:b/>
        </w:rPr>
        <w:t xml:space="preserve">opulation zu erhalten. </w:t>
      </w:r>
    </w:p>
    <w:p w:rsidR="00D20AE3" w:rsidRDefault="00D20AE3">
      <w:r>
        <w:t xml:space="preserve">In Ratingen Mitte gibt es derzeit schätzungsweise eine Population von rd. 100-200 Tieren. Üblicherweise geht man von 1 % Tauben gemessen an der Einwohnerzahl einer Stadt aus. Die Tauben in Ratingen West, </w:t>
      </w:r>
      <w:proofErr w:type="spellStart"/>
      <w:r>
        <w:t>Lintorf</w:t>
      </w:r>
      <w:proofErr w:type="spellEnd"/>
      <w:r>
        <w:t xml:space="preserve">, </w:t>
      </w:r>
      <w:proofErr w:type="spellStart"/>
      <w:r>
        <w:t>Hösel</w:t>
      </w:r>
      <w:proofErr w:type="spellEnd"/>
      <w:r>
        <w:t xml:space="preserve">, </w:t>
      </w:r>
      <w:proofErr w:type="spellStart"/>
      <w:r>
        <w:t>Homberg</w:t>
      </w:r>
      <w:proofErr w:type="spellEnd"/>
      <w:r w:rsidR="005F5EB5">
        <w:t xml:space="preserve"> und</w:t>
      </w:r>
      <w:r>
        <w:t xml:space="preserve"> Tiefenbroich wurden nicht mitgerechnet. </w:t>
      </w:r>
    </w:p>
    <w:p w:rsidR="008B6365" w:rsidRDefault="008B6365"/>
    <w:p w:rsidR="008B6365" w:rsidRDefault="008B6365" w:rsidP="00BE63EE">
      <w:pPr>
        <w:pStyle w:val="berschrift1"/>
      </w:pPr>
      <w:bookmarkStart w:id="1" w:name="_Toc48295547"/>
      <w:r w:rsidRPr="002D45B8">
        <w:t>Ziel</w:t>
      </w:r>
      <w:r w:rsidR="0059693F">
        <w:t>setzung</w:t>
      </w:r>
      <w:r w:rsidRPr="002D45B8">
        <w:t xml:space="preserve"> der Taubenhilfe in Ratingen</w:t>
      </w:r>
      <w:bookmarkEnd w:id="1"/>
      <w:r w:rsidRPr="002D45B8">
        <w:t xml:space="preserve"> </w:t>
      </w:r>
    </w:p>
    <w:p w:rsidR="00F1199B" w:rsidRDefault="00724A8E">
      <w:r w:rsidRPr="00724A8E">
        <w:t>Wir, eine kleine Gruppe von Tiersch</w:t>
      </w:r>
      <w:r w:rsidR="00FC32BD">
        <w:t>ützern</w:t>
      </w:r>
      <w:r w:rsidR="005F5EB5">
        <w:t>,</w:t>
      </w:r>
      <w:r w:rsidR="00FC32BD">
        <w:t xml:space="preserve"> wollen den Stadttauben in Ratingen</w:t>
      </w:r>
      <w:r>
        <w:t xml:space="preserve"> </w:t>
      </w:r>
      <w:r w:rsidR="00F1199B">
        <w:t xml:space="preserve">durch ein betreutes Taubenhaus </w:t>
      </w:r>
      <w:r w:rsidR="00FC32BD">
        <w:t xml:space="preserve">für etwa 100 Tauben </w:t>
      </w:r>
      <w:r w:rsidR="00F1199B">
        <w:t>zu</w:t>
      </w:r>
      <w:r>
        <w:t xml:space="preserve"> einem besseren Leben verhelfen</w:t>
      </w:r>
      <w:r w:rsidR="00F1199B">
        <w:t xml:space="preserve">. </w:t>
      </w:r>
      <w:r w:rsidR="00B271A4">
        <w:t xml:space="preserve">Zudem wollen wir versuchen, durch die </w:t>
      </w:r>
      <w:r w:rsidR="005668A6">
        <w:t xml:space="preserve">Maßnahme </w:t>
      </w:r>
      <w:r w:rsidR="00B271A4">
        <w:t>„Betreutes Taubenhaus“ die derzeit in Ratingen recht häufig vorzufindende</w:t>
      </w:r>
      <w:r w:rsidR="005F5EB5">
        <w:t>n</w:t>
      </w:r>
      <w:r w:rsidR="00B271A4">
        <w:t xml:space="preserve"> und mit starkem Verletzungsrisiko verbundenen </w:t>
      </w:r>
      <w:r w:rsidR="005668A6">
        <w:t>Vergrämungsmaßnahmen</w:t>
      </w:r>
      <w:r w:rsidR="00B271A4">
        <w:t xml:space="preserve">, wie Spikes und Taubenabwehrspitzen entweder zu ersetzten oder sie durch das Taubenhaus überflüssig zu machen. </w:t>
      </w:r>
    </w:p>
    <w:p w:rsidR="00F1199B" w:rsidRDefault="00F1199B">
      <w:r>
        <w:t>Durch die Anbindung der Stadttauben an ein betreutes Taubenhaus wird eine kleine</w:t>
      </w:r>
      <w:r w:rsidR="00FC32BD">
        <w:t xml:space="preserve"> aber</w:t>
      </w:r>
      <w:r>
        <w:t xml:space="preserve"> gesunde Population erzeugt. Die artgerechte Fütterung im Taubenhaus sowie die Versorgung mi</w:t>
      </w:r>
      <w:r w:rsidR="00D33053">
        <w:t>t Trinkwasser und ggf. Medikamenten</w:t>
      </w:r>
      <w:r>
        <w:t xml:space="preserve"> </w:t>
      </w:r>
      <w:r w:rsidR="00D33053">
        <w:t>führt zu</w:t>
      </w:r>
      <w:r>
        <w:t xml:space="preserve"> einer besseren Gesundheit der Stadttauben</w:t>
      </w:r>
      <w:r w:rsidR="00D33053">
        <w:t>.</w:t>
      </w:r>
      <w:r>
        <w:t xml:space="preserve"> Der Kot bleibt überwiegend im Taubenschlag und </w:t>
      </w:r>
      <w:r w:rsidR="00D86930">
        <w:t>landet weniger an den Gebäuden.</w:t>
      </w:r>
      <w:r>
        <w:t xml:space="preserve"> Die Eier werden wöchentlich gegen Gips- oder </w:t>
      </w:r>
      <w:r w:rsidR="00D33053">
        <w:t xml:space="preserve">Kunststoffeier ausgetauscht. </w:t>
      </w:r>
      <w:r w:rsidR="00C04CA4">
        <w:t>Die Geburtenrate kann</w:t>
      </w:r>
      <w:r w:rsidR="00D86930">
        <w:t xml:space="preserve"> zusätzlich</w:t>
      </w:r>
      <w:r w:rsidR="00C04CA4">
        <w:t xml:space="preserve"> auch durch Sterilisation</w:t>
      </w:r>
      <w:r w:rsidR="00D86930">
        <w:t xml:space="preserve"> der weiblichen Tauben</w:t>
      </w:r>
      <w:r w:rsidR="00C04CA4">
        <w:t xml:space="preserve"> eingedämmt werden. </w:t>
      </w:r>
    </w:p>
    <w:p w:rsidR="00724A8E" w:rsidRDefault="00F1199B">
      <w:r>
        <w:t xml:space="preserve">Die </w:t>
      </w:r>
      <w:r w:rsidR="00724A8E" w:rsidRPr="00724A8E">
        <w:t xml:space="preserve">Stadt </w:t>
      </w:r>
      <w:r>
        <w:t xml:space="preserve">hat die Chance </w:t>
      </w:r>
      <w:r w:rsidR="005F5EB5">
        <w:t xml:space="preserve">auf </w:t>
      </w:r>
      <w:r>
        <w:t>ein</w:t>
      </w:r>
      <w:r w:rsidR="00724A8E" w:rsidRPr="00724A8E">
        <w:t xml:space="preserve"> </w:t>
      </w:r>
      <w:r>
        <w:t>sauberere</w:t>
      </w:r>
      <w:r w:rsidR="005F5EB5">
        <w:t>s</w:t>
      </w:r>
      <w:r>
        <w:t xml:space="preserve"> </w:t>
      </w:r>
      <w:r w:rsidR="00724A8E" w:rsidRPr="00724A8E">
        <w:t>Stadtbild</w:t>
      </w:r>
      <w:r>
        <w:t xml:space="preserve"> mit deutlich weniger </w:t>
      </w:r>
      <w:proofErr w:type="spellStart"/>
      <w:r>
        <w:t>verkoteten</w:t>
      </w:r>
      <w:proofErr w:type="spellEnd"/>
      <w:r w:rsidR="00D86930">
        <w:t xml:space="preserve"> </w:t>
      </w:r>
      <w:r w:rsidR="005668A6">
        <w:t xml:space="preserve">Straßen </w:t>
      </w:r>
      <w:r w:rsidR="00D86930">
        <w:t>und</w:t>
      </w:r>
      <w:r>
        <w:t xml:space="preserve"> Gebäuden</w:t>
      </w:r>
      <w:r w:rsidR="00D86930">
        <w:t>. Das</w:t>
      </w:r>
      <w:r>
        <w:t xml:space="preserve"> </w:t>
      </w:r>
      <w:r w:rsidR="00D86930">
        <w:t>lästige</w:t>
      </w:r>
      <w:r>
        <w:t xml:space="preserve"> Be</w:t>
      </w:r>
      <w:r w:rsidR="00D86930">
        <w:t xml:space="preserve">tteln durch </w:t>
      </w:r>
      <w:r w:rsidR="005668A6">
        <w:t>zu viele</w:t>
      </w:r>
      <w:r w:rsidR="00D86930">
        <w:t xml:space="preserve"> Stadttauben hat ein Ende. </w:t>
      </w:r>
      <w:r>
        <w:t xml:space="preserve"> </w:t>
      </w:r>
    </w:p>
    <w:p w:rsidR="008B6365" w:rsidRDefault="00FC32BD">
      <w:r>
        <w:t>„S</w:t>
      </w:r>
      <w:r w:rsidR="008B6365">
        <w:t>auber</w:t>
      </w:r>
      <w:r w:rsidR="00D33053">
        <w:t>e Stadt</w:t>
      </w:r>
      <w:r>
        <w:t xml:space="preserve">, gesunde Tauben“ </w:t>
      </w:r>
      <w:r w:rsidR="00D33053">
        <w:t xml:space="preserve">könnte demnach das Motto </w:t>
      </w:r>
      <w:r w:rsidR="008B6365">
        <w:t>des Taub</w:t>
      </w:r>
      <w:r w:rsidR="00D86930">
        <w:t xml:space="preserve">enmanagements in Ratingen lauten. </w:t>
      </w:r>
    </w:p>
    <w:p w:rsidR="005F5EB5" w:rsidRDefault="005F5EB5"/>
    <w:p w:rsidR="008B6365" w:rsidRPr="00687DB6" w:rsidRDefault="008B6365" w:rsidP="00BE63EE">
      <w:pPr>
        <w:pStyle w:val="berschrift1"/>
      </w:pPr>
      <w:bookmarkStart w:id="2" w:name="_Toc48295548"/>
      <w:r w:rsidRPr="00687DB6">
        <w:t>Lösungsvorschläge</w:t>
      </w:r>
      <w:bookmarkEnd w:id="2"/>
    </w:p>
    <w:p w:rsidR="008B6365" w:rsidRDefault="008B6365">
      <w:r>
        <w:t xml:space="preserve">Um die Taubenpopulation weiter zu verkleinern und nachhaltig kontrollieren zu können, sollte ein betreutes Taubenhaus im Innenstadtbereich </w:t>
      </w:r>
      <w:r w:rsidR="00724A8E">
        <w:t xml:space="preserve">in der Nähe der Hotspots </w:t>
      </w:r>
      <w:r w:rsidR="00FC32BD">
        <w:t xml:space="preserve">in Anlehnung an das </w:t>
      </w:r>
      <w:r w:rsidR="00724A8E">
        <w:t>Augsburger Modell</w:t>
      </w:r>
      <w:r w:rsidR="00724A8E" w:rsidRPr="00BE63EE">
        <w:rPr>
          <w:vertAlign w:val="superscript"/>
        </w:rPr>
        <w:t>*</w:t>
      </w:r>
      <w:r w:rsidR="005668A6" w:rsidRPr="00BE63EE">
        <w:rPr>
          <w:vertAlign w:val="superscript"/>
        </w:rPr>
        <w:t>)</w:t>
      </w:r>
      <w:r w:rsidR="00FC32BD">
        <w:t xml:space="preserve"> </w:t>
      </w:r>
      <w:r>
        <w:t xml:space="preserve">aufgestellt werden, am besten auf einem Parkhausdach oder einem Flachdach, welches mindestens 10 m hoch ist. </w:t>
      </w:r>
      <w:r w:rsidR="00FC32BD">
        <w:t xml:space="preserve">Aber auch ebenerdige Standorte in der Nähe der Hotspots werden angenommen. Hotspots befinden sich derzeit am Marktplatz, um die Kirche Peter und Paul herum, an der </w:t>
      </w:r>
      <w:proofErr w:type="spellStart"/>
      <w:r w:rsidR="00FC32BD">
        <w:t>Bechemer</w:t>
      </w:r>
      <w:proofErr w:type="spellEnd"/>
      <w:r w:rsidR="00FC32BD">
        <w:t xml:space="preserve"> Str. / Ecke Poststraße und an der Sparkassenhauptfiliale Düsseldorfer Stra</w:t>
      </w:r>
      <w:r w:rsidR="005668A6">
        <w:t>ß</w:t>
      </w:r>
      <w:r w:rsidR="00FC32BD">
        <w:t>e.</w:t>
      </w:r>
      <w:r w:rsidR="00D86930">
        <w:t xml:space="preserve"> Auch das Parkhaus des Stadttheaters wird häufig angeflogen. </w:t>
      </w:r>
    </w:p>
    <w:p w:rsidR="00687DB6" w:rsidRDefault="00687DB6">
      <w:r>
        <w:t xml:space="preserve">Wichtig </w:t>
      </w:r>
      <w:r w:rsidR="00FC32BD">
        <w:t xml:space="preserve">wäre </w:t>
      </w:r>
      <w:r>
        <w:t>ein guter Zugang</w:t>
      </w:r>
      <w:r w:rsidR="00B545FA">
        <w:t xml:space="preserve"> für die Bewirtschaftung des Taubenhauses, z. B. durch einen Personena</w:t>
      </w:r>
      <w:r>
        <w:t>ufzug</w:t>
      </w:r>
      <w:r w:rsidR="00B545FA">
        <w:t xml:space="preserve">, wenn </w:t>
      </w:r>
      <w:r w:rsidR="00755E42">
        <w:t>das Taubenhaus</w:t>
      </w:r>
      <w:r w:rsidR="00B545FA">
        <w:t xml:space="preserve"> auf einem Flachdach liegt. E</w:t>
      </w:r>
      <w:r>
        <w:t>in Wasseranschluss</w:t>
      </w:r>
      <w:r w:rsidR="00B545FA">
        <w:t xml:space="preserve"> ist unabdingbar, ein </w:t>
      </w:r>
      <w:r>
        <w:t>Stromans</w:t>
      </w:r>
      <w:r w:rsidR="00B545FA">
        <w:t xml:space="preserve">chluss wäre </w:t>
      </w:r>
      <w:r>
        <w:t>von Vorteil.</w:t>
      </w:r>
    </w:p>
    <w:p w:rsidR="00687DB6" w:rsidRDefault="00687DB6">
      <w:r>
        <w:t>Das Taubenhaus sollte für rd. 100 Tauben aus</w:t>
      </w:r>
      <w:r w:rsidR="00FC32BD">
        <w:t>gelegt</w:t>
      </w:r>
      <w:r>
        <w:t xml:space="preserve"> sein. Es muss </w:t>
      </w:r>
      <w:r w:rsidR="00D86930">
        <w:t xml:space="preserve">etwa alle zwei bis drei Tage im Rahmen von etwa </w:t>
      </w:r>
      <w:r>
        <w:t>1 ½ Stunden betreut werden</w:t>
      </w:r>
      <w:r w:rsidR="00755E42">
        <w:t>.</w:t>
      </w:r>
      <w:r>
        <w:t xml:space="preserve"> </w:t>
      </w:r>
      <w:r w:rsidR="00755E42">
        <w:t>Hierzu gehört die Säuberung von</w:t>
      </w:r>
      <w:r w:rsidR="00350E82">
        <w:t xml:space="preserve"> Kot</w:t>
      </w:r>
      <w:r w:rsidR="00755E42">
        <w:t xml:space="preserve"> und das</w:t>
      </w:r>
      <w:r>
        <w:t xml:space="preserve"> </w:t>
      </w:r>
      <w:r w:rsidR="00755E42">
        <w:t xml:space="preserve">Reinigen und Auffüllen der </w:t>
      </w:r>
      <w:r w:rsidR="005668A6">
        <w:t>Trinkgefäße</w:t>
      </w:r>
      <w:r>
        <w:t xml:space="preserve"> </w:t>
      </w:r>
      <w:r w:rsidR="00755E42">
        <w:t xml:space="preserve">und </w:t>
      </w:r>
      <w:r>
        <w:t>Futterschalen</w:t>
      </w:r>
      <w:r w:rsidR="00755E42">
        <w:t>. D</w:t>
      </w:r>
      <w:r w:rsidR="00350E82">
        <w:t>ie Eier werden wöchentlich ausgetauscht</w:t>
      </w:r>
      <w:r w:rsidR="00755E42">
        <w:t xml:space="preserve"> und</w:t>
      </w:r>
      <w:r w:rsidR="00B545FA">
        <w:t xml:space="preserve"> </w:t>
      </w:r>
      <w:r w:rsidR="00755E42">
        <w:t xml:space="preserve">die Anzahl der entnommenen Eier </w:t>
      </w:r>
      <w:r w:rsidR="00B545FA">
        <w:t xml:space="preserve">registriert. </w:t>
      </w:r>
    </w:p>
    <w:p w:rsidR="00687DB6" w:rsidRDefault="00B545FA">
      <w:r>
        <w:t>Eine Hospitation in den D</w:t>
      </w:r>
      <w:r w:rsidR="00687DB6">
        <w:t>üsseldorfer Taubenhäusern zeigte, dass die Tauben dort durchgehend</w:t>
      </w:r>
      <w:r w:rsidR="00D86930">
        <w:t xml:space="preserve"> und in gro</w:t>
      </w:r>
      <w:r w:rsidR="00765969">
        <w:t>ß</w:t>
      </w:r>
      <w:r w:rsidR="00D86930">
        <w:t>er Zahl</w:t>
      </w:r>
      <w:r w:rsidR="00687DB6">
        <w:t xml:space="preserve"> brüten</w:t>
      </w:r>
      <w:r w:rsidR="00D86930">
        <w:t xml:space="preserve"> und</w:t>
      </w:r>
      <w:r w:rsidR="00687DB6">
        <w:t xml:space="preserve"> nicht unbedingt neue Brutplätze suchen, wenn der Bruterfolg </w:t>
      </w:r>
      <w:r w:rsidR="00754B9D">
        <w:t xml:space="preserve">durch die Eientnahme </w:t>
      </w:r>
      <w:r w:rsidR="00687DB6">
        <w:t xml:space="preserve">ausbleibt. </w:t>
      </w:r>
    </w:p>
    <w:p w:rsidR="00B545FA" w:rsidRDefault="00B545FA">
      <w:r>
        <w:t xml:space="preserve">Nestjunge oder verletzte Tauben können in </w:t>
      </w:r>
      <w:r w:rsidR="00755E42">
        <w:t xml:space="preserve">die </w:t>
      </w:r>
      <w:r>
        <w:t xml:space="preserve">Auffangstation des Düsseldorfer Tierheims verbracht und </w:t>
      </w:r>
      <w:r w:rsidR="00755E42">
        <w:t xml:space="preserve">dort </w:t>
      </w:r>
      <w:r>
        <w:t>behandelt werden. Es besteht bereits seit Jahren eine Kooperation mit dem Düsseldorfer Tierschutzverein und der Stadt Ratingen bezüglich der Taubenhilfe. Im Tierheim befindet sich eine Quarantänestation sowie eine Auffangstation. Alle dort befindlichen Tauben werden</w:t>
      </w:r>
      <w:r w:rsidR="00B271A4">
        <w:t xml:space="preserve"> tierärztlich betreut und </w:t>
      </w:r>
      <w:r>
        <w:t>nach Möglichkeit sterilisiert</w:t>
      </w:r>
      <w:r w:rsidR="00B271A4">
        <w:t xml:space="preserve">. Es fallen keine zusätzlichen Kosten für die Stadt Ratingen an. </w:t>
      </w:r>
    </w:p>
    <w:p w:rsidR="00687DB6" w:rsidRDefault="00687DB6">
      <w:r>
        <w:t>Die Betreuung</w:t>
      </w:r>
      <w:r w:rsidR="00B271A4">
        <w:t xml:space="preserve"> des Taubenhauses </w:t>
      </w:r>
      <w:r>
        <w:t xml:space="preserve">sollte durch eine 450 € Kraft erfolgen, </w:t>
      </w:r>
      <w:r w:rsidR="00D86930">
        <w:t>die entweder bei der Stadt oder bei einem der Tierschutzvereine angestellt wird. D</w:t>
      </w:r>
      <w:r>
        <w:t xml:space="preserve">ie Arbeiten </w:t>
      </w:r>
      <w:r w:rsidR="00D86930">
        <w:t xml:space="preserve">müssen absolut </w:t>
      </w:r>
      <w:r>
        <w:t>zuverlässig ausgefüh</w:t>
      </w:r>
      <w:r w:rsidR="00D86930">
        <w:t xml:space="preserve">rt werden </w:t>
      </w:r>
      <w:r>
        <w:t xml:space="preserve">und </w:t>
      </w:r>
      <w:r w:rsidR="00D86930">
        <w:t xml:space="preserve">sind </w:t>
      </w:r>
      <w:r>
        <w:t>recht anstrengend</w:t>
      </w:r>
      <w:r w:rsidR="00D86930">
        <w:t xml:space="preserve">. </w:t>
      </w:r>
      <w:r>
        <w:t xml:space="preserve">Ehrenamtler sind damit alleine schnell überfordert. Idealerweise wird eine fest angestellte 450 € Kraft durch </w:t>
      </w:r>
      <w:r w:rsidR="00754B9D">
        <w:t xml:space="preserve">eine Zahl von </w:t>
      </w:r>
      <w:r>
        <w:t>Ehrenamtler</w:t>
      </w:r>
      <w:r w:rsidR="00754B9D">
        <w:t>n</w:t>
      </w:r>
      <w:r w:rsidR="00350E82">
        <w:t xml:space="preserve"> </w:t>
      </w:r>
      <w:r w:rsidR="00765969">
        <w:t>regelmäßig</w:t>
      </w:r>
      <w:r w:rsidR="00350E82">
        <w:t xml:space="preserve"> unterstützt </w:t>
      </w:r>
      <w:r w:rsidR="00AA0A67">
        <w:t xml:space="preserve">und </w:t>
      </w:r>
      <w:r w:rsidR="00350E82">
        <w:t xml:space="preserve">vertreten. </w:t>
      </w:r>
      <w:r>
        <w:t xml:space="preserve"> </w:t>
      </w:r>
    </w:p>
    <w:p w:rsidR="00985A23" w:rsidRDefault="00985A23" w:rsidP="00BE63EE">
      <w:pPr>
        <w:spacing w:after="60"/>
      </w:pPr>
      <w:r>
        <w:t>Unterstützung wurde bereits von folgenden Organisationen zugesagt:</w:t>
      </w:r>
    </w:p>
    <w:p w:rsidR="00985A23" w:rsidRDefault="00687DB6" w:rsidP="00BE63EE">
      <w:pPr>
        <w:pStyle w:val="Listenabsatz"/>
        <w:numPr>
          <w:ilvl w:val="0"/>
          <w:numId w:val="3"/>
        </w:numPr>
        <w:spacing w:after="60"/>
        <w:ind w:left="284" w:hanging="284"/>
      </w:pPr>
      <w:r>
        <w:t>Tierschutzverein Düsseldorf e.V.</w:t>
      </w:r>
      <w:r w:rsidR="00765969">
        <w:t xml:space="preserve"> (</w:t>
      </w:r>
      <w:r w:rsidR="00AA0A67">
        <w:t xml:space="preserve">Frau </w:t>
      </w:r>
      <w:proofErr w:type="spellStart"/>
      <w:r w:rsidR="00AA0A67">
        <w:t>Piasetzky</w:t>
      </w:r>
      <w:proofErr w:type="spellEnd"/>
      <w:r w:rsidR="00765969">
        <w:t>)</w:t>
      </w:r>
    </w:p>
    <w:p w:rsidR="00985A23" w:rsidRDefault="00687DB6" w:rsidP="00BE63EE">
      <w:pPr>
        <w:pStyle w:val="Listenabsatz"/>
        <w:numPr>
          <w:ilvl w:val="0"/>
          <w:numId w:val="3"/>
        </w:numPr>
        <w:ind w:left="284" w:hanging="284"/>
      </w:pPr>
      <w:r>
        <w:t>Tierschutzverein Ratingen e.V.</w:t>
      </w:r>
      <w:r w:rsidR="00765969">
        <w:t xml:space="preserve"> (</w:t>
      </w:r>
      <w:r w:rsidR="00AA0A67">
        <w:t>Frau Böttcher</w:t>
      </w:r>
      <w:r w:rsidR="00765969">
        <w:t>)</w:t>
      </w:r>
    </w:p>
    <w:p w:rsidR="00687DB6" w:rsidRDefault="00AA0A67" w:rsidP="00BE63EE">
      <w:pPr>
        <w:pStyle w:val="Listenabsatz"/>
        <w:numPr>
          <w:ilvl w:val="0"/>
          <w:numId w:val="3"/>
        </w:numPr>
        <w:ind w:left="284" w:hanging="284"/>
      </w:pPr>
      <w:r>
        <w:t>Verein</w:t>
      </w:r>
      <w:r w:rsidR="00754B9D">
        <w:t xml:space="preserve"> </w:t>
      </w:r>
      <w:r>
        <w:t>„</w:t>
      </w:r>
      <w:r w:rsidR="00754B9D">
        <w:t>Menschen für Tierrechte Erkrath e.V.</w:t>
      </w:r>
      <w:r>
        <w:t>“</w:t>
      </w:r>
    </w:p>
    <w:p w:rsidR="00D20AE3" w:rsidRDefault="00754B9D" w:rsidP="00BE63EE">
      <w:pPr>
        <w:pStyle w:val="berschrift2"/>
      </w:pPr>
      <w:bookmarkStart w:id="3" w:name="_Toc48295549"/>
      <w:r w:rsidRPr="00754B9D">
        <w:t>Kosten</w:t>
      </w:r>
      <w:bookmarkEnd w:id="3"/>
      <w:r w:rsidRPr="00754B9D">
        <w:t xml:space="preserve"> </w:t>
      </w:r>
    </w:p>
    <w:p w:rsidR="00D33053" w:rsidRDefault="00D33053">
      <w:r w:rsidRPr="00D33053">
        <w:t xml:space="preserve">Für die </w:t>
      </w:r>
      <w:r>
        <w:t xml:space="preserve">Erstellung, Betreuung und Pflege des Taubenhauses werden Mittel benötigt, die wir bei der Stadt beantragen. </w:t>
      </w:r>
    </w:p>
    <w:p w:rsidR="00D33053" w:rsidRDefault="00D33053">
      <w:r>
        <w:t xml:space="preserve">Hierzu zählen einmalige Anschaffungskosten und laufende Kosten. </w:t>
      </w:r>
    </w:p>
    <w:p w:rsidR="00AA0A67" w:rsidRPr="00AA0A67" w:rsidRDefault="00AA0A67" w:rsidP="00BE63EE">
      <w:pPr>
        <w:pStyle w:val="berschrift2"/>
      </w:pPr>
      <w:bookmarkStart w:id="4" w:name="_Toc48295550"/>
      <w:r w:rsidRPr="00AA0A67">
        <w:t>Einmalige Anschaffungskosten</w:t>
      </w:r>
      <w:bookmarkEnd w:id="4"/>
    </w:p>
    <w:p w:rsidR="00D33053" w:rsidRDefault="00D33053">
      <w:r>
        <w:t xml:space="preserve">Benötigt wird ein Taubenhaus ähnlich einem Gartenhaus, </w:t>
      </w:r>
      <w:r w:rsidR="00985A23">
        <w:t xml:space="preserve">ca. </w:t>
      </w:r>
      <w:r>
        <w:t>3</w:t>
      </w:r>
      <w:r w:rsidR="00985A23">
        <w:t>,00</w:t>
      </w:r>
      <w:r>
        <w:t xml:space="preserve"> m breit </w:t>
      </w:r>
      <w:r w:rsidR="00985A23">
        <w:t>und</w:t>
      </w:r>
      <w:r>
        <w:t xml:space="preserve"> 6,50 – 7,00 m </w:t>
      </w:r>
      <w:r w:rsidR="00350E82">
        <w:t>lang. Es sollte mindestens Stehhöhe haben</w:t>
      </w:r>
      <w:r>
        <w:t>. F</w:t>
      </w:r>
      <w:r w:rsidR="00350E82">
        <w:t>ür Taubenhaus und Um- bzw. Einbauten (Sitzp</w:t>
      </w:r>
      <w:r>
        <w:t>lätze, Nistplätze</w:t>
      </w:r>
      <w:r w:rsidR="00350E82">
        <w:t xml:space="preserve">) sind etwa 5.000 – 7.000 </w:t>
      </w:r>
      <w:r w:rsidR="00985A23">
        <w:t xml:space="preserve">€ </w:t>
      </w:r>
      <w:r w:rsidR="00350E82">
        <w:t xml:space="preserve">zu veranschlagen. Für Futtertröge, </w:t>
      </w:r>
      <w:r w:rsidR="00E57179">
        <w:t>Trinkgefäße</w:t>
      </w:r>
      <w:r w:rsidR="00350E82">
        <w:t xml:space="preserve"> weitere rd. </w:t>
      </w:r>
      <w:r w:rsidR="00B6284F">
        <w:t xml:space="preserve">150 €. </w:t>
      </w:r>
      <w:r w:rsidR="00985A23">
        <w:t>Hinzu kommt w</w:t>
      </w:r>
      <w:r w:rsidR="005806CE">
        <w:t xml:space="preserve">eiteres Material, wie z. B. Wasserkanister. </w:t>
      </w:r>
    </w:p>
    <w:p w:rsidR="005806CE" w:rsidRPr="005806CE" w:rsidRDefault="005806CE" w:rsidP="00BE63EE">
      <w:pPr>
        <w:pStyle w:val="berschrift2"/>
      </w:pPr>
      <w:bookmarkStart w:id="5" w:name="_Toc48295551"/>
      <w:r w:rsidRPr="005806CE">
        <w:t>Laufende Kosten</w:t>
      </w:r>
      <w:bookmarkEnd w:id="5"/>
    </w:p>
    <w:p w:rsidR="00B6284F" w:rsidRDefault="00B6284F">
      <w:r>
        <w:t>Die laufenden Kosten sind für Futter,</w:t>
      </w:r>
      <w:r w:rsidR="009B2650">
        <w:t xml:space="preserve"> Verschlei</w:t>
      </w:r>
      <w:r w:rsidR="00765969">
        <w:t>ß</w:t>
      </w:r>
      <w:r w:rsidR="009B2650">
        <w:t>material, ggf. Grit, Schutzkleidung (Gummih</w:t>
      </w:r>
      <w:r w:rsidR="005806CE">
        <w:t>andschuhe, FFP2 Masken), Wasser und ggf.</w:t>
      </w:r>
      <w:r w:rsidR="009B2650">
        <w:t xml:space="preserve"> Strom zu veranschlagen. </w:t>
      </w:r>
    </w:p>
    <w:p w:rsidR="009B2650" w:rsidRDefault="009B2650">
      <w:r>
        <w:t>Eine erwachsene Taube frisst rd.</w:t>
      </w:r>
      <w:r w:rsidR="005806CE">
        <w:t xml:space="preserve"> </w:t>
      </w:r>
      <w:r>
        <w:t xml:space="preserve">35-50 Gramm Taubenfutter am Tag. Somit würden 100 Tauben 5 </w:t>
      </w:r>
      <w:r w:rsidR="00985A23">
        <w:t xml:space="preserve">kg </w:t>
      </w:r>
      <w:r>
        <w:t xml:space="preserve">pro Tag benötigen. Ein 25 </w:t>
      </w:r>
      <w:r w:rsidR="00985A23">
        <w:t xml:space="preserve">kg </w:t>
      </w:r>
      <w:r>
        <w:t xml:space="preserve">Sack Taubenfutter kostet rd. 12 €. </w:t>
      </w:r>
      <w:r w:rsidR="00985A23">
        <w:t xml:space="preserve">Bei </w:t>
      </w:r>
      <w:r>
        <w:t xml:space="preserve">30 Tagen im Monat </w:t>
      </w:r>
      <w:r w:rsidR="00985A23">
        <w:t xml:space="preserve">würden </w:t>
      </w:r>
      <w:r>
        <w:t>6 Säcke Futter verbraucht, also 6</w:t>
      </w:r>
      <w:r w:rsidR="00765969">
        <w:t xml:space="preserve"> </w:t>
      </w:r>
      <w:r>
        <w:t>x</w:t>
      </w:r>
      <w:r w:rsidR="00765969">
        <w:t xml:space="preserve"> </w:t>
      </w:r>
      <w:r>
        <w:t>12</w:t>
      </w:r>
      <w:r w:rsidR="00765969">
        <w:t xml:space="preserve"> </w:t>
      </w:r>
      <w:r>
        <w:t>= 72 € pro Monat. Hinzu kommt Grit, als Kalkbeigabe</w:t>
      </w:r>
      <w:r w:rsidR="00985A23">
        <w:t xml:space="preserve"> und</w:t>
      </w:r>
      <w:r>
        <w:t xml:space="preserve"> ggf. Einstreu, so dass </w:t>
      </w:r>
      <w:r w:rsidR="00985A23">
        <w:t xml:space="preserve">insgesamt etwa </w:t>
      </w:r>
      <w:r>
        <w:t xml:space="preserve">100 € - 120 € Verpflegungskosten anfielen. </w:t>
      </w:r>
    </w:p>
    <w:p w:rsidR="009B2650" w:rsidRDefault="00C80779">
      <w:r>
        <w:t>Zudem wird e</w:t>
      </w:r>
      <w:r w:rsidR="009B2650">
        <w:t>ine 450 € Kraft</w:t>
      </w:r>
      <w:r>
        <w:t xml:space="preserve"> benötigt</w:t>
      </w:r>
      <w:r w:rsidR="009B2650">
        <w:t xml:space="preserve">, die den Schwerpunkt der Arbeiten übernimmt. Diese sollte von einer Reihe Ehrenamtler unterstützt werden. </w:t>
      </w:r>
    </w:p>
    <w:p w:rsidR="005806CE" w:rsidRDefault="005806CE">
      <w:r>
        <w:t>Die entnommenen Eier können an Wildtierauffangstationen oder an einen Zoo abgegeben werden.</w:t>
      </w:r>
    </w:p>
    <w:p w:rsidR="005A4EE2" w:rsidRDefault="005A4EE2"/>
    <w:p w:rsidR="009B2650" w:rsidRDefault="0059693F" w:rsidP="00BE63EE">
      <w:pPr>
        <w:pStyle w:val="berschrift1"/>
      </w:pPr>
      <w:bookmarkStart w:id="6" w:name="_Toc48295552"/>
      <w:r>
        <w:t>Weiteres Vorgehen</w:t>
      </w:r>
      <w:bookmarkEnd w:id="6"/>
    </w:p>
    <w:p w:rsidR="009B2650" w:rsidRPr="0055083E" w:rsidRDefault="009B2650">
      <w:pPr>
        <w:rPr>
          <w:b/>
        </w:rPr>
      </w:pPr>
      <w:r w:rsidRPr="0055083E">
        <w:rPr>
          <w:b/>
        </w:rPr>
        <w:t>Wir fordern die Stadt Ratingen zur Unterstützung unseres Anliegens auf. Wir beziehen uns a</w:t>
      </w:r>
      <w:r w:rsidR="00DD5150" w:rsidRPr="0055083E">
        <w:rPr>
          <w:b/>
        </w:rPr>
        <w:t>uf die bereits am 13.Juli 2017 gestellten Anträge der Bürger</w:t>
      </w:r>
      <w:r w:rsidR="00765969">
        <w:rPr>
          <w:b/>
        </w:rPr>
        <w:t>-U</w:t>
      </w:r>
      <w:r w:rsidR="00DD5150" w:rsidRPr="0055083E">
        <w:rPr>
          <w:b/>
        </w:rPr>
        <w:t>nion und CDU</w:t>
      </w:r>
      <w:r w:rsidRPr="0055083E">
        <w:rPr>
          <w:b/>
        </w:rPr>
        <w:t xml:space="preserve"> </w:t>
      </w:r>
      <w:r w:rsidR="00DD5150" w:rsidRPr="0055083E">
        <w:rPr>
          <w:b/>
        </w:rPr>
        <w:t xml:space="preserve">als TO Punkt Nr. 5 „Tauben in der Ratinger Innenstadt“. Es wurde folgendes beschlossen: „Die Verwaltung wird beauftragt, in Zusammenarbeit mit Fachkundigen, geeignete Maßnahmen zu einer nachhaltigen Reduzierung der Tauben mit tierschutzgerechten Maßnahmen zu erarbeiten und zeitnah in einer Vorlage darzustellen“. </w:t>
      </w:r>
    </w:p>
    <w:p w:rsidR="009B2650" w:rsidRDefault="00DD5150">
      <w:r>
        <w:t xml:space="preserve">Wir möchten durch das vorliegende Skript dazu beitragen, dass möglichst bald eine Beschlussvorlage erarbeitet werden kann. Wir sind gerne bereit, zusammen mit anderen fachkundigen Stellen </w:t>
      </w:r>
      <w:r w:rsidR="00C46006">
        <w:t>(Tierschu</w:t>
      </w:r>
      <w:r w:rsidR="00226AE9">
        <w:t>tzvereine,</w:t>
      </w:r>
      <w:r w:rsidR="00C46006">
        <w:t xml:space="preserve"> Menschen für Tierrechte u. a.) die Zusammenarbeit weiter zu intensivieren.</w:t>
      </w:r>
      <w:r>
        <w:t xml:space="preserve"> </w:t>
      </w:r>
    </w:p>
    <w:p w:rsidR="00C46006" w:rsidRDefault="00C46006">
      <w:r>
        <w:t xml:space="preserve">Bitte klären Sie die Zuständigkeit </w:t>
      </w:r>
      <w:r w:rsidR="005806CE">
        <w:t xml:space="preserve">und Ansprechpartner/innen </w:t>
      </w:r>
      <w:r>
        <w:t xml:space="preserve">für unser Anliegen in der Stadtverwaltung! Bisher konnte keine eindeutige Zuständigkeit </w:t>
      </w:r>
      <w:r w:rsidR="005806CE">
        <w:t>ermittelt</w:t>
      </w:r>
      <w:r>
        <w:t xml:space="preserve"> werden. </w:t>
      </w:r>
    </w:p>
    <w:p w:rsidR="00C46006" w:rsidRPr="00C46006" w:rsidRDefault="00B85CBA">
      <w:pPr>
        <w:rPr>
          <w:b/>
        </w:rPr>
      </w:pPr>
      <w:r>
        <w:rPr>
          <w:b/>
        </w:rPr>
        <w:t>Bitte kontakten Sie:</w:t>
      </w:r>
    </w:p>
    <w:p w:rsidR="00226AE9" w:rsidRDefault="00C46006">
      <w:r>
        <w:t xml:space="preserve">Frau Dorothee Laß, Philippstr. 34, 40878 Ratingen, Mobil Nr. 0170/2802277, E-Mail: lassbetreuung@t-online.de oder </w:t>
      </w:r>
    </w:p>
    <w:p w:rsidR="00C46006" w:rsidRPr="00D33053" w:rsidRDefault="00C46006">
      <w:r>
        <w:t>Frau Eva Schischma,</w:t>
      </w:r>
      <w:r w:rsidR="00B85CBA">
        <w:t xml:space="preserve"> </w:t>
      </w:r>
      <w:r w:rsidR="003E6F5C">
        <w:t xml:space="preserve">40883 Ratingen, </w:t>
      </w:r>
      <w:r w:rsidR="00B85CBA">
        <w:t>Mobil Nr. 01573/4236901, E-Mail: eva.schischma@</w:t>
      </w:r>
      <w:r w:rsidR="00792295">
        <w:t>gmx</w:t>
      </w:r>
      <w:r w:rsidR="00B85CBA">
        <w:t>.de</w:t>
      </w:r>
    </w:p>
    <w:p w:rsidR="00754B9D" w:rsidRPr="00754B9D" w:rsidRDefault="00754B9D">
      <w:pPr>
        <w:rPr>
          <w:b/>
        </w:rPr>
      </w:pPr>
    </w:p>
    <w:p w:rsidR="00D20AE3" w:rsidRDefault="005668A6" w:rsidP="00BE63EE">
      <w:pPr>
        <w:ind w:left="142" w:hanging="142"/>
      </w:pPr>
      <w:r w:rsidRPr="009038B2">
        <w:rPr>
          <w:vertAlign w:val="superscript"/>
        </w:rPr>
        <w:t>*)</w:t>
      </w:r>
      <w:r>
        <w:rPr>
          <w:vertAlign w:val="superscript"/>
        </w:rPr>
        <w:tab/>
      </w:r>
      <w:r w:rsidR="00D86930">
        <w:t>Das Augsburger Modell ist das bereits vor 20 Jahren in Augsburg erstellte Konzept eines betreuten Taubenschlags mit Eiaustausch und Fütterung. Es wurde Vorbild für rd. 60 weitere deutsche Städte, wo tierschutzgerechte Lösungen für Probleme mit Stadttauben gesucht wurden.</w:t>
      </w:r>
    </w:p>
    <w:sectPr w:rsidR="00D20AE3" w:rsidSect="00522745">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F1" w:rsidRDefault="007317F1" w:rsidP="00D1425F">
      <w:pPr>
        <w:spacing w:after="0" w:line="240" w:lineRule="auto"/>
      </w:pPr>
      <w:r>
        <w:separator/>
      </w:r>
    </w:p>
  </w:endnote>
  <w:endnote w:type="continuationSeparator" w:id="0">
    <w:p w:rsidR="007317F1" w:rsidRDefault="007317F1" w:rsidP="00D1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6299"/>
      <w:docPartObj>
        <w:docPartGallery w:val="Page Numbers (Bottom of Page)"/>
        <w:docPartUnique/>
      </w:docPartObj>
    </w:sdtPr>
    <w:sdtContent>
      <w:p w:rsidR="003E6F5C" w:rsidDel="003E6F5C" w:rsidRDefault="003E6F5C" w:rsidP="003E6F5C">
        <w:pPr>
          <w:pStyle w:val="Fuzeile"/>
        </w:pPr>
      </w:p>
      <w:p w:rsidR="00DC749A" w:rsidRDefault="00563FCE" w:rsidP="00BE63EE">
        <w:pPr>
          <w:pStyle w:val="Fuzeile"/>
          <w:jc w:val="center"/>
        </w:pPr>
        <w:r>
          <w:fldChar w:fldCharType="begin"/>
        </w:r>
        <w:r w:rsidR="005A4EE2">
          <w:instrText xml:space="preserve"> PAGE   \* MERGEFORMAT </w:instrText>
        </w:r>
        <w:r>
          <w:fldChar w:fldCharType="separate"/>
        </w:r>
        <w:r w:rsidR="00B34462">
          <w:rPr>
            <w:noProof/>
          </w:rPr>
          <w:t>5</w:t>
        </w:r>
        <w:r>
          <w:rPr>
            <w:noProof/>
          </w:rPr>
          <w:fldChar w:fldCharType="end"/>
        </w:r>
      </w:p>
    </w:sdtContent>
  </w:sdt>
  <w:p w:rsidR="00D1425F" w:rsidRDefault="00D142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F1" w:rsidRDefault="007317F1" w:rsidP="00D1425F">
      <w:pPr>
        <w:spacing w:after="0" w:line="240" w:lineRule="auto"/>
      </w:pPr>
      <w:r>
        <w:separator/>
      </w:r>
    </w:p>
  </w:footnote>
  <w:footnote w:type="continuationSeparator" w:id="0">
    <w:p w:rsidR="007317F1" w:rsidRDefault="007317F1" w:rsidP="00D14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1F29"/>
    <w:multiLevelType w:val="hybridMultilevel"/>
    <w:tmpl w:val="D0283C42"/>
    <w:lvl w:ilvl="0" w:tplc="AB461F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95944"/>
    <w:multiLevelType w:val="hybridMultilevel"/>
    <w:tmpl w:val="BDA4E3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494B47"/>
    <w:multiLevelType w:val="hybridMultilevel"/>
    <w:tmpl w:val="7B06F560"/>
    <w:lvl w:ilvl="0" w:tplc="8146E8C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39F1"/>
    <w:rsid w:val="000C0895"/>
    <w:rsid w:val="00115637"/>
    <w:rsid w:val="00136C57"/>
    <w:rsid w:val="001B3629"/>
    <w:rsid w:val="002062AF"/>
    <w:rsid w:val="00212469"/>
    <w:rsid w:val="00226AE9"/>
    <w:rsid w:val="002A1155"/>
    <w:rsid w:val="002D45B8"/>
    <w:rsid w:val="00304104"/>
    <w:rsid w:val="00332030"/>
    <w:rsid w:val="0034358A"/>
    <w:rsid w:val="00350E82"/>
    <w:rsid w:val="003545A4"/>
    <w:rsid w:val="003C6F22"/>
    <w:rsid w:val="003E6F5C"/>
    <w:rsid w:val="00442C5F"/>
    <w:rsid w:val="004577EF"/>
    <w:rsid w:val="00461431"/>
    <w:rsid w:val="004639F1"/>
    <w:rsid w:val="004C44B6"/>
    <w:rsid w:val="00522745"/>
    <w:rsid w:val="00527E93"/>
    <w:rsid w:val="0055083E"/>
    <w:rsid w:val="00563FCE"/>
    <w:rsid w:val="005668A6"/>
    <w:rsid w:val="00570DEF"/>
    <w:rsid w:val="005806CE"/>
    <w:rsid w:val="0059693F"/>
    <w:rsid w:val="005A4EE2"/>
    <w:rsid w:val="005F5EB5"/>
    <w:rsid w:val="005F7973"/>
    <w:rsid w:val="006614F7"/>
    <w:rsid w:val="00683C47"/>
    <w:rsid w:val="00687DB6"/>
    <w:rsid w:val="006C48DC"/>
    <w:rsid w:val="006D211D"/>
    <w:rsid w:val="006F6763"/>
    <w:rsid w:val="007038F9"/>
    <w:rsid w:val="00724A8E"/>
    <w:rsid w:val="007317F1"/>
    <w:rsid w:val="00754B9D"/>
    <w:rsid w:val="00755E42"/>
    <w:rsid w:val="00765969"/>
    <w:rsid w:val="00792295"/>
    <w:rsid w:val="007B5EF4"/>
    <w:rsid w:val="007E29FB"/>
    <w:rsid w:val="008B6365"/>
    <w:rsid w:val="008F5B8F"/>
    <w:rsid w:val="00963391"/>
    <w:rsid w:val="00985A23"/>
    <w:rsid w:val="009B2650"/>
    <w:rsid w:val="009D0880"/>
    <w:rsid w:val="00A31106"/>
    <w:rsid w:val="00A74034"/>
    <w:rsid w:val="00AA0A67"/>
    <w:rsid w:val="00AD5165"/>
    <w:rsid w:val="00AE0F98"/>
    <w:rsid w:val="00B271A4"/>
    <w:rsid w:val="00B34462"/>
    <w:rsid w:val="00B545FA"/>
    <w:rsid w:val="00B6284F"/>
    <w:rsid w:val="00B85CBA"/>
    <w:rsid w:val="00BE63EE"/>
    <w:rsid w:val="00C04CA4"/>
    <w:rsid w:val="00C3788D"/>
    <w:rsid w:val="00C46006"/>
    <w:rsid w:val="00C46FF9"/>
    <w:rsid w:val="00C80779"/>
    <w:rsid w:val="00D010DA"/>
    <w:rsid w:val="00D1425F"/>
    <w:rsid w:val="00D20AE3"/>
    <w:rsid w:val="00D26136"/>
    <w:rsid w:val="00D33053"/>
    <w:rsid w:val="00D86930"/>
    <w:rsid w:val="00DC749A"/>
    <w:rsid w:val="00DD5150"/>
    <w:rsid w:val="00E57179"/>
    <w:rsid w:val="00ED1408"/>
    <w:rsid w:val="00F1199B"/>
    <w:rsid w:val="00F11DE3"/>
    <w:rsid w:val="00F8475D"/>
    <w:rsid w:val="00FC32BD"/>
    <w:rsid w:val="00FE4F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745"/>
  </w:style>
  <w:style w:type="paragraph" w:styleId="berschrift1">
    <w:name w:val="heading 1"/>
    <w:basedOn w:val="Standard"/>
    <w:next w:val="Standard"/>
    <w:link w:val="berschrift1Zchn"/>
    <w:uiPriority w:val="9"/>
    <w:qFormat/>
    <w:rsid w:val="00596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969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4CA4"/>
    <w:pPr>
      <w:ind w:left="720"/>
      <w:contextualSpacing/>
    </w:pPr>
  </w:style>
  <w:style w:type="paragraph" w:styleId="Kopfzeile">
    <w:name w:val="header"/>
    <w:basedOn w:val="Standard"/>
    <w:link w:val="KopfzeileZchn"/>
    <w:uiPriority w:val="99"/>
    <w:unhideWhenUsed/>
    <w:rsid w:val="00D142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25F"/>
  </w:style>
  <w:style w:type="paragraph" w:styleId="Fuzeile">
    <w:name w:val="footer"/>
    <w:basedOn w:val="Standard"/>
    <w:link w:val="FuzeileZchn"/>
    <w:uiPriority w:val="99"/>
    <w:unhideWhenUsed/>
    <w:rsid w:val="00D142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25F"/>
  </w:style>
  <w:style w:type="character" w:styleId="Kommentarzeichen">
    <w:name w:val="annotation reference"/>
    <w:basedOn w:val="Absatz-Standardschriftart"/>
    <w:uiPriority w:val="99"/>
    <w:semiHidden/>
    <w:unhideWhenUsed/>
    <w:rsid w:val="005668A6"/>
    <w:rPr>
      <w:sz w:val="16"/>
      <w:szCs w:val="16"/>
    </w:rPr>
  </w:style>
  <w:style w:type="paragraph" w:styleId="Kommentartext">
    <w:name w:val="annotation text"/>
    <w:basedOn w:val="Standard"/>
    <w:link w:val="KommentartextZchn"/>
    <w:uiPriority w:val="99"/>
    <w:semiHidden/>
    <w:unhideWhenUsed/>
    <w:rsid w:val="005668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68A6"/>
    <w:rPr>
      <w:sz w:val="20"/>
      <w:szCs w:val="20"/>
    </w:rPr>
  </w:style>
  <w:style w:type="paragraph" w:styleId="Kommentarthema">
    <w:name w:val="annotation subject"/>
    <w:basedOn w:val="Kommentartext"/>
    <w:next w:val="Kommentartext"/>
    <w:link w:val="KommentarthemaZchn"/>
    <w:uiPriority w:val="99"/>
    <w:semiHidden/>
    <w:unhideWhenUsed/>
    <w:rsid w:val="005668A6"/>
    <w:rPr>
      <w:b/>
      <w:bCs/>
    </w:rPr>
  </w:style>
  <w:style w:type="character" w:customStyle="1" w:styleId="KommentarthemaZchn">
    <w:name w:val="Kommentarthema Zchn"/>
    <w:basedOn w:val="KommentartextZchn"/>
    <w:link w:val="Kommentarthema"/>
    <w:uiPriority w:val="99"/>
    <w:semiHidden/>
    <w:rsid w:val="005668A6"/>
    <w:rPr>
      <w:b/>
      <w:bCs/>
      <w:sz w:val="20"/>
      <w:szCs w:val="20"/>
    </w:rPr>
  </w:style>
  <w:style w:type="paragraph" w:styleId="Sprechblasentext">
    <w:name w:val="Balloon Text"/>
    <w:basedOn w:val="Standard"/>
    <w:link w:val="SprechblasentextZchn"/>
    <w:uiPriority w:val="99"/>
    <w:semiHidden/>
    <w:unhideWhenUsed/>
    <w:rsid w:val="005668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68A6"/>
    <w:rPr>
      <w:rFonts w:ascii="Segoe UI" w:hAnsi="Segoe UI" w:cs="Segoe UI"/>
      <w:sz w:val="18"/>
      <w:szCs w:val="18"/>
    </w:rPr>
  </w:style>
  <w:style w:type="character" w:customStyle="1" w:styleId="berschrift1Zchn">
    <w:name w:val="Überschrift 1 Zchn"/>
    <w:basedOn w:val="Absatz-Standardschriftart"/>
    <w:link w:val="berschrift1"/>
    <w:uiPriority w:val="9"/>
    <w:rsid w:val="0059693F"/>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59693F"/>
    <w:rPr>
      <w:rFonts w:asciiTheme="majorHAnsi" w:eastAsiaTheme="majorEastAsia" w:hAnsiTheme="majorHAnsi" w:cstheme="majorBidi"/>
      <w:color w:val="365F91" w:themeColor="accent1" w:themeShade="BF"/>
      <w:sz w:val="26"/>
      <w:szCs w:val="26"/>
    </w:rPr>
  </w:style>
  <w:style w:type="paragraph" w:styleId="Inhaltsverzeichnisberschrift">
    <w:name w:val="TOC Heading"/>
    <w:basedOn w:val="berschrift1"/>
    <w:next w:val="Standard"/>
    <w:uiPriority w:val="39"/>
    <w:unhideWhenUsed/>
    <w:qFormat/>
    <w:rsid w:val="0059693F"/>
    <w:pPr>
      <w:spacing w:line="259" w:lineRule="auto"/>
      <w:outlineLvl w:val="9"/>
    </w:pPr>
    <w:rPr>
      <w:lang w:eastAsia="de-DE"/>
    </w:rPr>
  </w:style>
  <w:style w:type="paragraph" w:styleId="Verzeichnis1">
    <w:name w:val="toc 1"/>
    <w:basedOn w:val="Standard"/>
    <w:next w:val="Standard"/>
    <w:autoRedefine/>
    <w:uiPriority w:val="39"/>
    <w:unhideWhenUsed/>
    <w:rsid w:val="0059693F"/>
    <w:pPr>
      <w:spacing w:after="100"/>
    </w:pPr>
  </w:style>
  <w:style w:type="paragraph" w:styleId="Verzeichnis2">
    <w:name w:val="toc 2"/>
    <w:basedOn w:val="Standard"/>
    <w:next w:val="Standard"/>
    <w:autoRedefine/>
    <w:uiPriority w:val="39"/>
    <w:unhideWhenUsed/>
    <w:rsid w:val="0059693F"/>
    <w:pPr>
      <w:spacing w:after="100"/>
      <w:ind w:left="220"/>
    </w:pPr>
  </w:style>
  <w:style w:type="character" w:styleId="Hyperlink">
    <w:name w:val="Hyperlink"/>
    <w:basedOn w:val="Absatz-Standardschriftart"/>
    <w:uiPriority w:val="99"/>
    <w:unhideWhenUsed/>
    <w:rsid w:val="005969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730B-35C8-4A19-ADCC-2D7AF55C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3</cp:revision>
  <cp:lastPrinted>2020-08-12T16:25:00Z</cp:lastPrinted>
  <dcterms:created xsi:type="dcterms:W3CDTF">2020-09-04T13:34:00Z</dcterms:created>
  <dcterms:modified xsi:type="dcterms:W3CDTF">2021-03-16T18:50:00Z</dcterms:modified>
</cp:coreProperties>
</file>